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A6" w:rsidRPr="00184AA6" w:rsidRDefault="00184AA6" w:rsidP="00184AA6">
      <w:pPr>
        <w:widowControl/>
        <w:spacing w:before="100" w:beforeAutospacing="1" w:after="480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r w:rsidRPr="00184AA6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专业技能自测等级评定表</w:t>
      </w:r>
    </w:p>
    <w:tbl>
      <w:tblPr>
        <w:tblW w:w="14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0"/>
        <w:gridCol w:w="3059"/>
        <w:gridCol w:w="8310"/>
        <w:gridCol w:w="1401"/>
      </w:tblGrid>
      <w:tr w:rsidR="00184AA6" w:rsidRPr="00184AA6" w:rsidTr="00184AA6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类别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解释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程度自测</w:t>
            </w:r>
          </w:p>
        </w:tc>
      </w:tr>
      <w:tr w:rsidR="00184AA6" w:rsidRPr="00184AA6" w:rsidTr="00B351C5">
        <w:trPr>
          <w:trHeight w:val="450"/>
          <w:jc w:val="center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B8F6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汇编和反汇编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指采用汇编语言编写程序和进行逆向、跟踪、调试方面的能力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经历过计算机原理和基本的汇编语言知识学习，较好地掌握了相关知识。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FFF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掌握</w:t>
            </w:r>
          </w:p>
        </w:tc>
      </w:tr>
      <w:tr w:rsidR="00184AA6" w:rsidRPr="00184AA6" w:rsidTr="00B351C5">
        <w:trPr>
          <w:trHeight w:val="7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B351C5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能够基本不借助手册编写较小的汇编程序，能够快速阅读较长的汇编代码，理解其结构和含义。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熟悉计算机系统体系结构相关知识。具备简单软件版权限制的破解能力。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E6FF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</w:t>
            </w:r>
          </w:p>
        </w:tc>
      </w:tr>
      <w:tr w:rsidR="00184AA6" w:rsidRPr="00184AA6" w:rsidTr="00B351C5">
        <w:trPr>
          <w:trHeight w:val="105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B351C5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熟记常用汇编指令的等效指令、对应机器码及指令特性，熟悉PE/ELF格式，</w:t>
            </w:r>
          </w:p>
          <w:p w:rsidR="00B351C5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熟练使用IDA Pro（并具有一定二次开发能力），能够不借助工具辨别主流加壳器信息，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能够不借助工具辨别常用加密算法指令序列。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AEF3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精通</w:t>
            </w:r>
          </w:p>
        </w:tc>
      </w:tr>
      <w:tr w:rsidR="00184AA6" w:rsidRPr="00184AA6" w:rsidTr="00B351C5">
        <w:trPr>
          <w:trHeight w:val="480"/>
          <w:jc w:val="center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B8F6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C/C++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指采用C/C++语言开发的能力。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掌握基本语法，能够编写一些简单的模块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FFF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掌握</w:t>
            </w:r>
          </w:p>
        </w:tc>
      </w:tr>
      <w:tr w:rsidR="00184AA6" w:rsidRPr="00184AA6" w:rsidTr="00B351C5">
        <w:trPr>
          <w:trHeight w:val="47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使用过GCC/VC中任何一种进行实际的产品或项目的开发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E6FF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</w:t>
            </w:r>
          </w:p>
        </w:tc>
      </w:tr>
      <w:tr w:rsidR="00184AA6" w:rsidRPr="00184AA6" w:rsidTr="00184AA6">
        <w:trPr>
          <w:trHeight w:val="7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自评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AEF3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精通</w:t>
            </w:r>
          </w:p>
        </w:tc>
      </w:tr>
      <w:tr w:rsidR="00184AA6" w:rsidRPr="00184AA6" w:rsidTr="00184AA6">
        <w:trPr>
          <w:trHeight w:val="750"/>
          <w:jc w:val="center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B8F6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快速开发工具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指采用PB/VB/Dephi/ BCB中任意一种快速开发工具进行开发的能力。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可以使用上述工具提供的控件开发指定的功能，较好掌握相关语言的语法基础。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FFF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掌握</w:t>
            </w:r>
          </w:p>
        </w:tc>
      </w:tr>
      <w:tr w:rsidR="00184AA6" w:rsidRPr="00184AA6" w:rsidTr="00184AA6">
        <w:trPr>
          <w:trHeight w:val="7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可以快速阅读并理解较长的程序代码，并根据需求进行扩展或实现较复杂功能。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E6FF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</w:t>
            </w:r>
          </w:p>
        </w:tc>
      </w:tr>
      <w:tr w:rsidR="00184AA6" w:rsidRPr="00184AA6" w:rsidTr="00184AA6">
        <w:trPr>
          <w:trHeight w:val="7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可以对工具的控件进行补充，扩展。能够独立开发复杂控件，且开发控件有良好接口。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AEF3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精通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B8F6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3"/>
                <w:szCs w:val="23"/>
              </w:rPr>
              <w:t>WEB和脚本开发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指采用java/php/asp/python/perl中任意一种的开发能力。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了解html，知道几种html的规范。会简单使用javascript。看过java、php、python、perl的书籍，自己做过简单的小东西。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FFF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掌握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39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对HTML标准很熟悉，仔细研究过CSS等相关标准。在相关软件中使用过javascript。对AJAX或FLEX比较了解。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用脚本或java等语言实现过相关应用(非简单课程设计)。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E6FF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使用AJAX重型框架、FLEX等实现过生产型应用，对以上技术熟悉。用脚本语言实现过生产型或运营型环境的后端应用。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AEF3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精通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B8F6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数据库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指各种数据库系统后台设计、开发和管理能力。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熟练编写SQL脚本，理解各类查询Join方法的优缺点。可针对一般SQL语句进行优化。有应用数据库的编程经验。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FFF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掌握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D50F39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至少熟悉一种大型数据库系统, 熟悉该数据库的自身的特性。可在现有的数据库结构之上进行优化。能理解复杂应用模型。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使用存储过程、触发器、dblink等进行开发。有一定的数据库维护能力。听说过SQL89、SQL92、SQL99等相关标准。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E6FF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D50F39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拥有数据模型设计能力。知道如何处理高并发、异步数据等相关问题。可针对千万数量级大型数据库进行优化设计。 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有针对某数据库系统的扩展开发经验。并具有一定的数据挖掘知识。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AEF3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精通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B8F6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184AA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文档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指编写研发相关文档的能力。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有一定的计算机基础，熟练使用Word、Excel、Powerpoint、Visio等办公软件，有良好的文字功底和理解能力。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FFF"/>
            <w:vAlign w:val="center"/>
            <w:hideMark/>
          </w:tcPr>
          <w:p w:rsidR="00184AA6" w:rsidRPr="00184AA6" w:rsidRDefault="00184AA6" w:rsidP="00184AA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掌握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39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有相关文档编写经历，对产品有较强的理解能力，能配合研发部门进行产品开发各阶段的技术文档开发工作，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有良好的沟通能力。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E6FF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熟练</w:t>
            </w:r>
          </w:p>
        </w:tc>
      </w:tr>
      <w:tr w:rsidR="00184AA6" w:rsidRPr="00184AA6" w:rsidTr="00184A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184AA6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39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有文档开发的系统理念，能准确定位产品形态，能制定和管理开发文档制作过程，确保高质高效的文档产生。</w:t>
            </w:r>
          </w:p>
          <w:p w:rsidR="00184AA6" w:rsidRPr="00B351C5" w:rsidRDefault="00184AA6" w:rsidP="00184A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 w:rsidRPr="00B351C5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沟通能力、综合能力强。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AEF3"/>
            <w:vAlign w:val="center"/>
            <w:hideMark/>
          </w:tcPr>
          <w:p w:rsidR="00184AA6" w:rsidRPr="00184AA6" w:rsidRDefault="00184AA6" w:rsidP="00184A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84AA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精通</w:t>
            </w:r>
          </w:p>
        </w:tc>
      </w:tr>
    </w:tbl>
    <w:p w:rsidR="00D855F0" w:rsidRDefault="00D855F0"/>
    <w:sectPr w:rsidR="00D8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77" w:rsidRDefault="002F3A77" w:rsidP="00184AA6">
      <w:r>
        <w:separator/>
      </w:r>
    </w:p>
  </w:endnote>
  <w:endnote w:type="continuationSeparator" w:id="0">
    <w:p w:rsidR="002F3A77" w:rsidRDefault="002F3A77" w:rsidP="001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77" w:rsidRDefault="002F3A77" w:rsidP="00184AA6">
      <w:r>
        <w:separator/>
      </w:r>
    </w:p>
  </w:footnote>
  <w:footnote w:type="continuationSeparator" w:id="0">
    <w:p w:rsidR="002F3A77" w:rsidRDefault="002F3A77" w:rsidP="0018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2C"/>
    <w:rsid w:val="00184AA6"/>
    <w:rsid w:val="00250B83"/>
    <w:rsid w:val="002F3A77"/>
    <w:rsid w:val="00B351C5"/>
    <w:rsid w:val="00D50F39"/>
    <w:rsid w:val="00D855F0"/>
    <w:rsid w:val="00F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87088-5BC6-424C-BE0B-9C64961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4A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A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4A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tyle3">
    <w:name w:val="style3"/>
    <w:basedOn w:val="a"/>
    <w:rsid w:val="00184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84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8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</cp:lastModifiedBy>
  <cp:revision>4</cp:revision>
  <dcterms:created xsi:type="dcterms:W3CDTF">2018-03-02T03:17:00Z</dcterms:created>
  <dcterms:modified xsi:type="dcterms:W3CDTF">2018-03-19T02:41:00Z</dcterms:modified>
</cp:coreProperties>
</file>